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B5843" w14:textId="77777777" w:rsidR="004C1499" w:rsidRDefault="00EC440D" w:rsidP="00373C67">
      <w:pPr>
        <w:jc w:val="center"/>
        <w:rPr>
          <w:rFonts w:ascii="Arial Black" w:hAnsi="Arial Black"/>
          <w:color w:val="3366FF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4E13E8C" wp14:editId="602956BA">
            <wp:simplePos x="0" y="0"/>
            <wp:positionH relativeFrom="margin">
              <wp:posOffset>1485900</wp:posOffset>
            </wp:positionH>
            <wp:positionV relativeFrom="margin">
              <wp:posOffset>-685800</wp:posOffset>
            </wp:positionV>
            <wp:extent cx="2171700" cy="639445"/>
            <wp:effectExtent l="0" t="0" r="1270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C67" w:rsidRPr="00373C67">
        <w:rPr>
          <w:rFonts w:ascii="Arial Black" w:hAnsi="Arial Black"/>
          <w:color w:val="3366FF"/>
        </w:rPr>
        <w:t>Physiot</w:t>
      </w:r>
      <w:r>
        <w:rPr>
          <w:rFonts w:ascii="Arial Black" w:hAnsi="Arial Black"/>
          <w:color w:val="3366FF"/>
        </w:rPr>
        <w:t xml:space="preserve">herapy and Sports Massage </w:t>
      </w:r>
    </w:p>
    <w:p w14:paraId="7105A0AF" w14:textId="77777777" w:rsidR="002C5A15" w:rsidRPr="00676B3C" w:rsidRDefault="002C5A15" w:rsidP="002C5A15">
      <w:pPr>
        <w:jc w:val="center"/>
        <w:rPr>
          <w:rFonts w:ascii="Arial Black" w:hAnsi="Arial Black"/>
        </w:rPr>
      </w:pPr>
      <w:r w:rsidRPr="00676B3C">
        <w:rPr>
          <w:rFonts w:ascii="Arial Black" w:hAnsi="Arial Black"/>
        </w:rPr>
        <w:t>McClelland Centre</w:t>
      </w:r>
      <w:r>
        <w:rPr>
          <w:rFonts w:ascii="Arial Black" w:hAnsi="Arial Black"/>
        </w:rPr>
        <w:t>, Charles Hastings Building,</w:t>
      </w:r>
    </w:p>
    <w:p w14:paraId="7FF24911" w14:textId="77777777" w:rsidR="002C5A15" w:rsidRDefault="002C5A15" w:rsidP="002C5A1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City Campus, Infirmary Walk, </w:t>
      </w:r>
    </w:p>
    <w:p w14:paraId="0CEA0CE3" w14:textId="77777777" w:rsidR="002C5A15" w:rsidRPr="00373C67" w:rsidRDefault="002C5A15" w:rsidP="002C5A1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Worcester WR1 3AS</w:t>
      </w:r>
    </w:p>
    <w:p w14:paraId="09FD0FC0" w14:textId="77777777" w:rsidR="00373C67" w:rsidRDefault="00373C67" w:rsidP="00373C67">
      <w:pPr>
        <w:jc w:val="center"/>
        <w:rPr>
          <w:rFonts w:ascii="Arial Black" w:hAnsi="Arial Black"/>
        </w:rPr>
      </w:pPr>
      <w:r w:rsidRPr="00373C67">
        <w:rPr>
          <w:rFonts w:ascii="Arial Black" w:hAnsi="Arial Black"/>
        </w:rPr>
        <w:t>01905 857521</w:t>
      </w:r>
    </w:p>
    <w:p w14:paraId="4C51DD77" w14:textId="77777777" w:rsidR="00CA64C4" w:rsidRDefault="00CA64C4" w:rsidP="00EC440D">
      <w:pPr>
        <w:ind w:left="-426" w:right="-205"/>
        <w:jc w:val="both"/>
        <w:rPr>
          <w:rFonts w:ascii="Arial Black" w:hAnsi="Arial Black"/>
          <w:sz w:val="28"/>
          <w:szCs w:val="28"/>
        </w:rPr>
      </w:pPr>
    </w:p>
    <w:p w14:paraId="7BA9F837" w14:textId="77777777" w:rsidR="00CA64C4" w:rsidRDefault="00CA64C4" w:rsidP="00EC440D">
      <w:pPr>
        <w:ind w:left="-426" w:right="-205"/>
        <w:jc w:val="both"/>
        <w:rPr>
          <w:rFonts w:ascii="Arial Black" w:hAnsi="Arial Black"/>
          <w:sz w:val="28"/>
          <w:szCs w:val="28"/>
        </w:rPr>
      </w:pPr>
    </w:p>
    <w:p w14:paraId="42A45BF4" w14:textId="77777777" w:rsidR="00447FA4" w:rsidRDefault="00447FA4" w:rsidP="00EC440D">
      <w:pPr>
        <w:ind w:left="-426" w:right="-205"/>
        <w:jc w:val="both"/>
        <w:rPr>
          <w:rFonts w:ascii="Arial Black" w:hAnsi="Arial Black"/>
          <w:sz w:val="28"/>
          <w:szCs w:val="28"/>
        </w:rPr>
      </w:pPr>
      <w:r w:rsidRPr="00447FA4">
        <w:rPr>
          <w:rFonts w:ascii="Arial Black" w:hAnsi="Arial Black"/>
          <w:sz w:val="28"/>
          <w:szCs w:val="28"/>
        </w:rPr>
        <w:t>PRIVACY</w:t>
      </w:r>
      <w:r>
        <w:rPr>
          <w:rFonts w:ascii="Arial Black" w:hAnsi="Arial Black"/>
          <w:sz w:val="28"/>
          <w:szCs w:val="28"/>
        </w:rPr>
        <w:t xml:space="preserve"> POLICY</w:t>
      </w:r>
      <w:r w:rsidR="00CA64C4">
        <w:rPr>
          <w:rFonts w:ascii="Arial Black" w:hAnsi="Arial Black"/>
          <w:sz w:val="28"/>
          <w:szCs w:val="28"/>
        </w:rPr>
        <w:tab/>
      </w:r>
      <w:r w:rsidR="00CA64C4">
        <w:rPr>
          <w:rFonts w:ascii="Arial Black" w:hAnsi="Arial Black"/>
          <w:sz w:val="28"/>
          <w:szCs w:val="28"/>
        </w:rPr>
        <w:tab/>
      </w:r>
      <w:r w:rsidR="00CA64C4">
        <w:rPr>
          <w:rFonts w:ascii="Arial Black" w:hAnsi="Arial Black"/>
          <w:sz w:val="28"/>
          <w:szCs w:val="28"/>
        </w:rPr>
        <w:tab/>
      </w:r>
      <w:r w:rsidR="00CA64C4">
        <w:rPr>
          <w:rFonts w:ascii="Arial Black" w:hAnsi="Arial Black"/>
          <w:sz w:val="28"/>
          <w:szCs w:val="28"/>
        </w:rPr>
        <w:tab/>
      </w:r>
      <w:r w:rsidR="00CA64C4">
        <w:rPr>
          <w:rFonts w:ascii="Arial Black" w:hAnsi="Arial Black"/>
          <w:sz w:val="28"/>
          <w:szCs w:val="28"/>
        </w:rPr>
        <w:tab/>
      </w:r>
      <w:r w:rsidR="00CA64C4">
        <w:rPr>
          <w:rFonts w:ascii="Arial Black" w:hAnsi="Arial Black"/>
          <w:sz w:val="28"/>
          <w:szCs w:val="28"/>
        </w:rPr>
        <w:tab/>
        <w:t>May 2018</w:t>
      </w:r>
    </w:p>
    <w:p w14:paraId="366870CA" w14:textId="77777777" w:rsidR="00447FA4" w:rsidRDefault="00447FA4" w:rsidP="00EC440D">
      <w:pPr>
        <w:ind w:left="-426" w:right="-205"/>
        <w:jc w:val="both"/>
        <w:rPr>
          <w:rFonts w:ascii="Arial Black" w:hAnsi="Arial Black"/>
          <w:sz w:val="28"/>
          <w:szCs w:val="28"/>
        </w:rPr>
      </w:pPr>
    </w:p>
    <w:p w14:paraId="5FBBC45B" w14:textId="77777777" w:rsidR="002F43B7" w:rsidRDefault="004866FA" w:rsidP="00EC440D">
      <w:pPr>
        <w:ind w:left="-426" w:right="-2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at 206 Physiotherapy and Sports Massage </w:t>
      </w:r>
      <w:r w:rsidR="00CA64C4">
        <w:rPr>
          <w:rFonts w:ascii="Arial" w:hAnsi="Arial" w:cs="Arial"/>
        </w:rPr>
        <w:t>(</w:t>
      </w:r>
      <w:r w:rsidR="00FE5D96">
        <w:rPr>
          <w:rFonts w:ascii="Arial" w:hAnsi="Arial" w:cs="Arial"/>
        </w:rPr>
        <w:t>referred to through this document as 206 Physiotherapy)</w:t>
      </w:r>
      <w:r w:rsidR="00CA6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take your privacy and the use of your personal details very seriously.</w:t>
      </w:r>
      <w:r w:rsidR="00110B49">
        <w:rPr>
          <w:rFonts w:ascii="Arial" w:hAnsi="Arial" w:cs="Arial"/>
        </w:rPr>
        <w:t xml:space="preserve"> </w:t>
      </w:r>
      <w:r w:rsidR="002F43B7">
        <w:rPr>
          <w:rFonts w:ascii="Arial" w:hAnsi="Arial" w:cs="Arial"/>
        </w:rPr>
        <w:t>When using the term data we are referring to the personal details and information we collect about you (see below in data held)</w:t>
      </w:r>
    </w:p>
    <w:p w14:paraId="4168C222" w14:textId="77777777" w:rsidR="002F43B7" w:rsidRDefault="002F43B7" w:rsidP="00EC440D">
      <w:pPr>
        <w:ind w:left="-426" w:right="-205"/>
        <w:jc w:val="both"/>
        <w:rPr>
          <w:rFonts w:ascii="Arial" w:hAnsi="Arial" w:cs="Arial"/>
        </w:rPr>
      </w:pPr>
    </w:p>
    <w:p w14:paraId="6AEC5B7B" w14:textId="77777777" w:rsidR="00447FA4" w:rsidRDefault="00447FA4" w:rsidP="00EC440D">
      <w:pPr>
        <w:ind w:left="-426" w:right="-205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</w:t>
      </w:r>
      <w:r w:rsidR="002F43B7">
        <w:rPr>
          <w:rFonts w:ascii="Arial" w:hAnsi="Arial" w:cs="Arial"/>
        </w:rPr>
        <w:t xml:space="preserve"> policy tells you about the data</w:t>
      </w:r>
      <w:r>
        <w:rPr>
          <w:rFonts w:ascii="Arial" w:hAnsi="Arial" w:cs="Arial"/>
        </w:rPr>
        <w:t xml:space="preserve"> we collect, how it is stored and what data might be shared and with whom. It also informs you of your rights with regard to the data we collect about you.</w:t>
      </w:r>
      <w:r w:rsidRPr="00447FA4">
        <w:rPr>
          <w:rFonts w:ascii="Arial" w:hAnsi="Arial" w:cs="Arial"/>
        </w:rPr>
        <w:t xml:space="preserve"> </w:t>
      </w:r>
    </w:p>
    <w:p w14:paraId="087E6251" w14:textId="77777777" w:rsidR="00447FA4" w:rsidRPr="00F56242" w:rsidRDefault="00447FA4" w:rsidP="00EC440D">
      <w:pPr>
        <w:pStyle w:val="ListParagraph"/>
        <w:spacing w:after="120"/>
        <w:ind w:left="-426" w:right="-205"/>
        <w:jc w:val="both"/>
        <w:rPr>
          <w:sz w:val="24"/>
          <w:szCs w:val="24"/>
        </w:rPr>
      </w:pPr>
    </w:p>
    <w:p w14:paraId="738E6ECD" w14:textId="77777777" w:rsidR="00447FA4" w:rsidRPr="00F56242" w:rsidRDefault="00447FA4" w:rsidP="00EC440D">
      <w:pPr>
        <w:pStyle w:val="ListParagraph"/>
        <w:numPr>
          <w:ilvl w:val="0"/>
          <w:numId w:val="1"/>
        </w:numPr>
        <w:spacing w:after="120"/>
        <w:ind w:left="-426" w:right="-205"/>
        <w:jc w:val="both"/>
        <w:rPr>
          <w:sz w:val="24"/>
          <w:szCs w:val="24"/>
        </w:rPr>
      </w:pPr>
      <w:r w:rsidRPr="00F56242">
        <w:rPr>
          <w:b/>
          <w:sz w:val="24"/>
          <w:szCs w:val="24"/>
        </w:rPr>
        <w:t>DATA HELD</w:t>
      </w:r>
    </w:p>
    <w:p w14:paraId="3A3DA336" w14:textId="77777777" w:rsidR="00447FA4" w:rsidRPr="00F56242" w:rsidRDefault="00447FA4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206 </w:t>
      </w:r>
      <w:r w:rsidRPr="00F56242">
        <w:rPr>
          <w:sz w:val="24"/>
          <w:szCs w:val="24"/>
        </w:rPr>
        <w:t>Physiotherapy ho</w:t>
      </w:r>
      <w:r w:rsidR="002F43B7">
        <w:rPr>
          <w:sz w:val="24"/>
          <w:szCs w:val="24"/>
        </w:rPr>
        <w:t xml:space="preserve">lds only essential personal </w:t>
      </w:r>
      <w:proofErr w:type="gramStart"/>
      <w:r w:rsidR="002F43B7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Pr="00F56242">
        <w:rPr>
          <w:sz w:val="24"/>
          <w:szCs w:val="24"/>
        </w:rPr>
        <w:t>which</w:t>
      </w:r>
      <w:proofErr w:type="gramEnd"/>
      <w:r w:rsidRPr="00F56242">
        <w:rPr>
          <w:sz w:val="24"/>
          <w:szCs w:val="24"/>
        </w:rPr>
        <w:t xml:space="preserve"> </w:t>
      </w:r>
      <w:r>
        <w:rPr>
          <w:sz w:val="24"/>
          <w:szCs w:val="24"/>
        </w:rPr>
        <w:t>allows us to identify our clients</w:t>
      </w:r>
      <w:r w:rsidRPr="00F56242">
        <w:rPr>
          <w:sz w:val="24"/>
          <w:szCs w:val="24"/>
        </w:rPr>
        <w:t xml:space="preserve"> and suppliers.</w:t>
      </w:r>
    </w:p>
    <w:p w14:paraId="69AB2874" w14:textId="77777777" w:rsidR="00447FA4" w:rsidRPr="00F56242" w:rsidRDefault="00447FA4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206 </w:t>
      </w:r>
      <w:r w:rsidRPr="00F56242">
        <w:rPr>
          <w:sz w:val="24"/>
          <w:szCs w:val="24"/>
        </w:rPr>
        <w:t>Physiotherapy h</w:t>
      </w:r>
      <w:r w:rsidR="002F43B7">
        <w:rPr>
          <w:sz w:val="24"/>
          <w:szCs w:val="24"/>
        </w:rPr>
        <w:t>olds the following personal data</w:t>
      </w:r>
      <w:r w:rsidRPr="00F56242">
        <w:rPr>
          <w:sz w:val="24"/>
          <w:szCs w:val="24"/>
        </w:rPr>
        <w:t xml:space="preserve"> - name, address, date of birth, telephone numbers, Email address, GP, medical insurance details</w:t>
      </w:r>
      <w:r w:rsidR="00C26089">
        <w:rPr>
          <w:sz w:val="24"/>
          <w:szCs w:val="24"/>
        </w:rPr>
        <w:t xml:space="preserve"> </w:t>
      </w:r>
      <w:r w:rsidRPr="00F56242">
        <w:rPr>
          <w:sz w:val="24"/>
          <w:szCs w:val="24"/>
        </w:rPr>
        <w:t>(if appropriate)</w:t>
      </w:r>
      <w:r>
        <w:rPr>
          <w:sz w:val="24"/>
          <w:szCs w:val="24"/>
        </w:rPr>
        <w:t>, parent contact details in the case of a child 18 years or under and when appropriate contact details of sports coaches</w:t>
      </w:r>
    </w:p>
    <w:p w14:paraId="663BE22C" w14:textId="77777777" w:rsidR="00447FA4" w:rsidRPr="00F56242" w:rsidRDefault="00447FA4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 w:rsidRPr="00F56242">
        <w:rPr>
          <w:sz w:val="24"/>
          <w:szCs w:val="24"/>
        </w:rPr>
        <w:t>Relevant medical details &amp; clini</w:t>
      </w:r>
      <w:r w:rsidR="002F43B7">
        <w:rPr>
          <w:sz w:val="24"/>
          <w:szCs w:val="24"/>
        </w:rPr>
        <w:t xml:space="preserve">cal information pertinent to </w:t>
      </w:r>
      <w:proofErr w:type="gramStart"/>
      <w:r w:rsidR="002F43B7">
        <w:rPr>
          <w:sz w:val="24"/>
          <w:szCs w:val="24"/>
        </w:rPr>
        <w:t>a  client</w:t>
      </w:r>
      <w:r>
        <w:rPr>
          <w:sz w:val="24"/>
          <w:szCs w:val="24"/>
        </w:rPr>
        <w:t>’</w:t>
      </w:r>
      <w:r w:rsidRPr="00F56242">
        <w:rPr>
          <w:sz w:val="24"/>
          <w:szCs w:val="24"/>
        </w:rPr>
        <w:t>s</w:t>
      </w:r>
      <w:proofErr w:type="gramEnd"/>
      <w:r w:rsidRPr="00F56242">
        <w:rPr>
          <w:sz w:val="24"/>
          <w:szCs w:val="24"/>
        </w:rPr>
        <w:t xml:space="preserve"> condition</w:t>
      </w:r>
    </w:p>
    <w:p w14:paraId="2260B1BD" w14:textId="77777777" w:rsidR="00447FA4" w:rsidRDefault="00447FA4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 w:rsidRPr="00F56242">
        <w:rPr>
          <w:sz w:val="24"/>
          <w:szCs w:val="24"/>
        </w:rPr>
        <w:t>Invoicing details</w:t>
      </w:r>
      <w:r w:rsidR="002F43B7">
        <w:rPr>
          <w:sz w:val="24"/>
          <w:szCs w:val="24"/>
        </w:rPr>
        <w:t xml:space="preserve"> – we do not hold any or our client’s financial details</w:t>
      </w:r>
    </w:p>
    <w:p w14:paraId="571FE1F2" w14:textId="0391C2EC" w:rsidR="00BD7146" w:rsidRDefault="00BD7146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206 Physiotherapy holds the details of other therapists who use the clinic room for their work. This includes name, address, email, CV and bank details for invoicing and payment.</w:t>
      </w:r>
    </w:p>
    <w:p w14:paraId="3F6AE9A2" w14:textId="09EF8DC3" w:rsidR="00BD7146" w:rsidRPr="00F56242" w:rsidRDefault="00BD7146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206 Physiotherapy holds the contact details of suppliers</w:t>
      </w:r>
    </w:p>
    <w:p w14:paraId="728F6DE2" w14:textId="77777777" w:rsidR="00447FA4" w:rsidRDefault="002F43B7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We ensure the data</w:t>
      </w:r>
      <w:r w:rsidR="00447FA4" w:rsidRPr="00F562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hold </w:t>
      </w:r>
      <w:r w:rsidR="00447FA4" w:rsidRPr="00F56242">
        <w:rPr>
          <w:sz w:val="24"/>
          <w:szCs w:val="24"/>
        </w:rPr>
        <w:t>is</w:t>
      </w:r>
      <w:r w:rsidR="00447FA4">
        <w:rPr>
          <w:sz w:val="24"/>
          <w:szCs w:val="24"/>
        </w:rPr>
        <w:t xml:space="preserve"> </w:t>
      </w:r>
      <w:r w:rsidR="00447FA4" w:rsidRPr="00F56242">
        <w:rPr>
          <w:sz w:val="24"/>
          <w:szCs w:val="24"/>
        </w:rPr>
        <w:t>legitimate</w:t>
      </w:r>
      <w:r w:rsidR="00447FA4">
        <w:rPr>
          <w:sz w:val="24"/>
          <w:szCs w:val="24"/>
        </w:rPr>
        <w:t xml:space="preserve">, </w:t>
      </w:r>
      <w:r w:rsidR="00447FA4" w:rsidRPr="00F56242">
        <w:rPr>
          <w:sz w:val="24"/>
          <w:szCs w:val="24"/>
        </w:rPr>
        <w:t>accurate,</w:t>
      </w:r>
      <w:r w:rsidR="00447FA4">
        <w:rPr>
          <w:sz w:val="24"/>
          <w:szCs w:val="24"/>
        </w:rPr>
        <w:t xml:space="preserve"> specific</w:t>
      </w:r>
      <w:r w:rsidR="00447FA4" w:rsidRPr="00F56242">
        <w:rPr>
          <w:sz w:val="24"/>
          <w:szCs w:val="24"/>
        </w:rPr>
        <w:t>, and explicit and limited only to that which is necessary.</w:t>
      </w:r>
    </w:p>
    <w:p w14:paraId="03776939" w14:textId="77777777" w:rsidR="00447FA4" w:rsidRPr="00F56242" w:rsidRDefault="00447FA4" w:rsidP="00EC440D">
      <w:pPr>
        <w:pStyle w:val="ListParagraph"/>
        <w:spacing w:after="120"/>
        <w:ind w:left="-426" w:right="-205"/>
        <w:jc w:val="both"/>
        <w:rPr>
          <w:sz w:val="24"/>
          <w:szCs w:val="24"/>
        </w:rPr>
      </w:pPr>
    </w:p>
    <w:p w14:paraId="170C5566" w14:textId="77777777" w:rsidR="00447FA4" w:rsidRPr="00C26089" w:rsidRDefault="00447FA4" w:rsidP="00EC440D">
      <w:pPr>
        <w:pStyle w:val="ListParagraph"/>
        <w:numPr>
          <w:ilvl w:val="0"/>
          <w:numId w:val="1"/>
        </w:numPr>
        <w:spacing w:after="120"/>
        <w:ind w:left="-426" w:right="-205"/>
        <w:jc w:val="both"/>
        <w:rPr>
          <w:sz w:val="24"/>
          <w:szCs w:val="24"/>
        </w:rPr>
      </w:pPr>
      <w:r w:rsidRPr="00F56242">
        <w:rPr>
          <w:b/>
          <w:sz w:val="24"/>
          <w:szCs w:val="24"/>
        </w:rPr>
        <w:t>DATA S</w:t>
      </w:r>
      <w:r w:rsidR="00C26089">
        <w:rPr>
          <w:b/>
          <w:sz w:val="24"/>
          <w:szCs w:val="24"/>
        </w:rPr>
        <w:t>T</w:t>
      </w:r>
      <w:r w:rsidRPr="00F56242">
        <w:rPr>
          <w:b/>
          <w:sz w:val="24"/>
          <w:szCs w:val="24"/>
        </w:rPr>
        <w:t>ORAGE</w:t>
      </w:r>
    </w:p>
    <w:p w14:paraId="4F34EB8B" w14:textId="77777777" w:rsidR="00447FA4" w:rsidRPr="00F56242" w:rsidRDefault="002F43B7" w:rsidP="00EC440D">
      <w:pPr>
        <w:pStyle w:val="ListParagraph"/>
        <w:numPr>
          <w:ilvl w:val="0"/>
          <w:numId w:val="5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ALL client c</w:t>
      </w:r>
      <w:r w:rsidR="00447FA4" w:rsidRPr="00F56242">
        <w:rPr>
          <w:sz w:val="24"/>
          <w:szCs w:val="24"/>
        </w:rPr>
        <w:t>linical records are kept in paper format only, in</w:t>
      </w:r>
      <w:r w:rsidR="00447FA4">
        <w:rPr>
          <w:sz w:val="24"/>
          <w:szCs w:val="24"/>
        </w:rPr>
        <w:t xml:space="preserve"> a </w:t>
      </w:r>
      <w:r w:rsidR="00447FA4" w:rsidRPr="00F56242">
        <w:rPr>
          <w:sz w:val="24"/>
          <w:szCs w:val="24"/>
        </w:rPr>
        <w:t>locked</w:t>
      </w:r>
      <w:r w:rsidR="00447FA4">
        <w:rPr>
          <w:sz w:val="24"/>
          <w:szCs w:val="24"/>
        </w:rPr>
        <w:t xml:space="preserve"> room, in locked metal filing </w:t>
      </w:r>
      <w:r w:rsidR="00C26089">
        <w:rPr>
          <w:sz w:val="24"/>
          <w:szCs w:val="24"/>
        </w:rPr>
        <w:t>cabinet</w:t>
      </w:r>
      <w:r w:rsidR="00447FA4">
        <w:rPr>
          <w:sz w:val="24"/>
          <w:szCs w:val="24"/>
        </w:rPr>
        <w:t>,</w:t>
      </w:r>
      <w:r w:rsidR="00C26089">
        <w:rPr>
          <w:sz w:val="24"/>
          <w:szCs w:val="24"/>
        </w:rPr>
        <w:t xml:space="preserve"> in the McClelland Centre, City Campus</w:t>
      </w:r>
    </w:p>
    <w:p w14:paraId="3C3D03E5" w14:textId="77777777" w:rsidR="00447FA4" w:rsidRDefault="00C26089" w:rsidP="00EC440D">
      <w:pPr>
        <w:pStyle w:val="ListParagraph"/>
        <w:numPr>
          <w:ilvl w:val="0"/>
          <w:numId w:val="5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206 P</w:t>
      </w:r>
      <w:r w:rsidR="00447FA4" w:rsidRPr="00F56242">
        <w:rPr>
          <w:sz w:val="24"/>
          <w:szCs w:val="24"/>
        </w:rPr>
        <w:t xml:space="preserve">hysiotherapy is bound by its legal and professional </w:t>
      </w:r>
      <w:r w:rsidR="00447FA4">
        <w:rPr>
          <w:sz w:val="24"/>
          <w:szCs w:val="24"/>
        </w:rPr>
        <w:t>res</w:t>
      </w:r>
      <w:r w:rsidR="002F43B7">
        <w:rPr>
          <w:sz w:val="24"/>
          <w:szCs w:val="24"/>
        </w:rPr>
        <w:t>ponsibilities to retain all cli</w:t>
      </w:r>
      <w:r w:rsidR="00447FA4">
        <w:rPr>
          <w:sz w:val="24"/>
          <w:szCs w:val="24"/>
        </w:rPr>
        <w:t>ent</w:t>
      </w:r>
      <w:r w:rsidR="00447FA4" w:rsidRPr="00F56242">
        <w:rPr>
          <w:sz w:val="24"/>
          <w:szCs w:val="24"/>
        </w:rPr>
        <w:t xml:space="preserve"> records for a mini</w:t>
      </w:r>
      <w:r w:rsidR="002F43B7">
        <w:rPr>
          <w:sz w:val="24"/>
          <w:szCs w:val="24"/>
        </w:rPr>
        <w:t>mum of 8 years following the cl</w:t>
      </w:r>
      <w:r w:rsidR="00447FA4" w:rsidRPr="00F56242">
        <w:rPr>
          <w:sz w:val="24"/>
          <w:szCs w:val="24"/>
        </w:rPr>
        <w:t>ient</w:t>
      </w:r>
      <w:r w:rsidR="002F43B7">
        <w:rPr>
          <w:sz w:val="24"/>
          <w:szCs w:val="24"/>
        </w:rPr>
        <w:t>’</w:t>
      </w:r>
      <w:r w:rsidR="00447FA4" w:rsidRPr="00F56242">
        <w:rPr>
          <w:sz w:val="24"/>
          <w:szCs w:val="24"/>
        </w:rPr>
        <w:t>s last consultation.</w:t>
      </w:r>
    </w:p>
    <w:p w14:paraId="0BCB3E36" w14:textId="77777777" w:rsidR="00447FA4" w:rsidRDefault="00447FA4" w:rsidP="00EC440D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In the case of children under the age of 16, they will be kept until the child reaches the age of 25.</w:t>
      </w:r>
    </w:p>
    <w:p w14:paraId="2158BE9E" w14:textId="22DF25EA" w:rsidR="00EC440D" w:rsidRPr="00BD7146" w:rsidRDefault="00C26089" w:rsidP="00BD7146">
      <w:pPr>
        <w:pStyle w:val="ListParagraph"/>
        <w:numPr>
          <w:ilvl w:val="0"/>
          <w:numId w:val="4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206 </w:t>
      </w:r>
      <w:r w:rsidR="00447FA4">
        <w:rPr>
          <w:sz w:val="24"/>
          <w:szCs w:val="24"/>
        </w:rPr>
        <w:t>Physiotherapy will endeavour to keep all</w:t>
      </w:r>
      <w:r w:rsidR="00447FA4" w:rsidRPr="0070645C">
        <w:rPr>
          <w:sz w:val="24"/>
          <w:szCs w:val="24"/>
        </w:rPr>
        <w:t xml:space="preserve"> </w:t>
      </w:r>
      <w:r w:rsidR="002F43B7">
        <w:rPr>
          <w:sz w:val="24"/>
          <w:szCs w:val="24"/>
        </w:rPr>
        <w:t>data</w:t>
      </w:r>
      <w:r w:rsidR="00447FA4">
        <w:rPr>
          <w:sz w:val="24"/>
          <w:szCs w:val="24"/>
        </w:rPr>
        <w:t xml:space="preserve"> ac</w:t>
      </w:r>
      <w:r w:rsidR="002F43B7">
        <w:rPr>
          <w:sz w:val="24"/>
          <w:szCs w:val="24"/>
        </w:rPr>
        <w:t>curate and up to date</w:t>
      </w:r>
      <w:r w:rsidR="00447FA4">
        <w:rPr>
          <w:sz w:val="24"/>
          <w:szCs w:val="24"/>
        </w:rPr>
        <w:t xml:space="preserve">. </w:t>
      </w:r>
    </w:p>
    <w:p w14:paraId="52F18D09" w14:textId="59D1B0FA" w:rsidR="004866FA" w:rsidRPr="00BD7146" w:rsidRDefault="00447FA4" w:rsidP="00BD7146">
      <w:pPr>
        <w:pStyle w:val="ListParagraph"/>
        <w:numPr>
          <w:ilvl w:val="0"/>
          <w:numId w:val="1"/>
        </w:numPr>
        <w:spacing w:after="120"/>
        <w:ind w:left="-426" w:right="-205"/>
        <w:jc w:val="both"/>
        <w:rPr>
          <w:b/>
          <w:sz w:val="24"/>
          <w:szCs w:val="24"/>
        </w:rPr>
      </w:pPr>
      <w:r w:rsidRPr="00F56242">
        <w:rPr>
          <w:b/>
          <w:sz w:val="24"/>
          <w:szCs w:val="24"/>
        </w:rPr>
        <w:lastRenderedPageBreak/>
        <w:t>DATA SHARING</w:t>
      </w:r>
    </w:p>
    <w:p w14:paraId="17BC855D" w14:textId="201EAA29" w:rsidR="004866FA" w:rsidRPr="004866FA" w:rsidRDefault="004866FA" w:rsidP="00EC440D">
      <w:pPr>
        <w:pStyle w:val="ListParagraph"/>
        <w:numPr>
          <w:ilvl w:val="0"/>
          <w:numId w:val="15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206 Physiotherapy we like to send you your exercises so you can remember them more easily. We subscribe to 2 different providers – </w:t>
      </w:r>
      <w:proofErr w:type="spellStart"/>
      <w:r>
        <w:rPr>
          <w:sz w:val="24"/>
          <w:szCs w:val="24"/>
        </w:rPr>
        <w:t>Physiotools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Physiotec</w:t>
      </w:r>
      <w:proofErr w:type="spellEnd"/>
      <w:r>
        <w:rPr>
          <w:sz w:val="24"/>
          <w:szCs w:val="24"/>
        </w:rPr>
        <w:t xml:space="preserve">. In order to identify you and </w:t>
      </w:r>
      <w:r w:rsidR="002F43B7">
        <w:rPr>
          <w:sz w:val="24"/>
          <w:szCs w:val="24"/>
        </w:rPr>
        <w:t xml:space="preserve">be able to </w:t>
      </w:r>
      <w:r>
        <w:rPr>
          <w:sz w:val="24"/>
          <w:szCs w:val="24"/>
        </w:rPr>
        <w:t>email your exercises</w:t>
      </w:r>
      <w:r w:rsidR="00396207">
        <w:rPr>
          <w:sz w:val="24"/>
          <w:szCs w:val="24"/>
        </w:rPr>
        <w:t>,</w:t>
      </w:r>
      <w:r>
        <w:rPr>
          <w:sz w:val="24"/>
          <w:szCs w:val="24"/>
        </w:rPr>
        <w:t xml:space="preserve"> we provide </w:t>
      </w:r>
      <w:r w:rsidR="00396207">
        <w:rPr>
          <w:sz w:val="24"/>
          <w:szCs w:val="24"/>
        </w:rPr>
        <w:t>these compan</w:t>
      </w:r>
      <w:r w:rsidR="002F43B7">
        <w:rPr>
          <w:sz w:val="24"/>
          <w:szCs w:val="24"/>
        </w:rPr>
        <w:t xml:space="preserve">ies with </w:t>
      </w:r>
      <w:r>
        <w:rPr>
          <w:sz w:val="24"/>
          <w:szCs w:val="24"/>
        </w:rPr>
        <w:t>your name and email address only</w:t>
      </w:r>
      <w:r w:rsidR="002F43B7">
        <w:rPr>
          <w:sz w:val="24"/>
          <w:szCs w:val="24"/>
        </w:rPr>
        <w:t>. This information</w:t>
      </w:r>
      <w:r>
        <w:rPr>
          <w:sz w:val="24"/>
          <w:szCs w:val="24"/>
        </w:rPr>
        <w:t xml:space="preserve"> is held securely by these companies a</w:t>
      </w:r>
      <w:r w:rsidR="002F43B7">
        <w:rPr>
          <w:sz w:val="24"/>
          <w:szCs w:val="24"/>
        </w:rPr>
        <w:t>nd is not used to contact you and is not</w:t>
      </w:r>
      <w:r>
        <w:rPr>
          <w:sz w:val="24"/>
          <w:szCs w:val="24"/>
        </w:rPr>
        <w:t xml:space="preserve"> shared with any third party.</w:t>
      </w:r>
    </w:p>
    <w:p w14:paraId="3654F443" w14:textId="77777777" w:rsidR="00447FA4" w:rsidRPr="00C51960" w:rsidRDefault="00447FA4" w:rsidP="00EC440D">
      <w:pPr>
        <w:pStyle w:val="ListParagraph"/>
        <w:numPr>
          <w:ilvl w:val="0"/>
          <w:numId w:val="15"/>
        </w:numPr>
        <w:spacing w:after="120"/>
        <w:ind w:left="-426" w:right="-205"/>
        <w:jc w:val="both"/>
        <w:rPr>
          <w:sz w:val="24"/>
          <w:szCs w:val="24"/>
        </w:rPr>
      </w:pPr>
      <w:r w:rsidRPr="00C51960">
        <w:rPr>
          <w:sz w:val="24"/>
          <w:szCs w:val="24"/>
        </w:rPr>
        <w:t>On occasions it may be necessary to share</w:t>
      </w:r>
      <w:r w:rsidR="002F43B7">
        <w:rPr>
          <w:sz w:val="24"/>
          <w:szCs w:val="24"/>
        </w:rPr>
        <w:t xml:space="preserve"> clinical data</w:t>
      </w:r>
      <w:r w:rsidR="00C26089">
        <w:rPr>
          <w:sz w:val="24"/>
          <w:szCs w:val="24"/>
        </w:rPr>
        <w:t xml:space="preserve"> </w:t>
      </w:r>
      <w:proofErr w:type="spellStart"/>
      <w:r w:rsidR="00C26089">
        <w:rPr>
          <w:sz w:val="24"/>
          <w:szCs w:val="24"/>
        </w:rPr>
        <w:t>e.g</w:t>
      </w:r>
      <w:proofErr w:type="spellEnd"/>
      <w:r w:rsidR="00C26089">
        <w:rPr>
          <w:sz w:val="24"/>
          <w:szCs w:val="24"/>
        </w:rPr>
        <w:t xml:space="preserve"> a report on treatment progress with a</w:t>
      </w:r>
      <w:r w:rsidRPr="00C51960">
        <w:rPr>
          <w:sz w:val="24"/>
          <w:szCs w:val="24"/>
        </w:rPr>
        <w:t xml:space="preserve"> GP or medical consultant. </w:t>
      </w:r>
      <w:r w:rsidR="002F43B7">
        <w:rPr>
          <w:sz w:val="24"/>
          <w:szCs w:val="24"/>
        </w:rPr>
        <w:t xml:space="preserve">On these occasions you, as our client, will be informed and </w:t>
      </w:r>
      <w:r w:rsidRPr="00C51960">
        <w:rPr>
          <w:sz w:val="24"/>
          <w:szCs w:val="24"/>
        </w:rPr>
        <w:t>consent attained.</w:t>
      </w:r>
    </w:p>
    <w:p w14:paraId="742B8002" w14:textId="5372B8A4" w:rsidR="00447FA4" w:rsidRPr="00F56242" w:rsidRDefault="002F43B7" w:rsidP="00EC440D">
      <w:pPr>
        <w:pStyle w:val="ListParagraph"/>
        <w:numPr>
          <w:ilvl w:val="0"/>
          <w:numId w:val="15"/>
        </w:numPr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On occasions clinical</w:t>
      </w:r>
      <w:r w:rsidR="00C26089">
        <w:rPr>
          <w:sz w:val="24"/>
          <w:szCs w:val="24"/>
        </w:rPr>
        <w:t xml:space="preserve"> assessment reports or requests for further treatment </w:t>
      </w:r>
      <w:r>
        <w:rPr>
          <w:sz w:val="24"/>
          <w:szCs w:val="24"/>
        </w:rPr>
        <w:t xml:space="preserve">need to be written </w:t>
      </w:r>
      <w:r w:rsidR="00FE5D96">
        <w:rPr>
          <w:sz w:val="24"/>
          <w:szCs w:val="24"/>
        </w:rPr>
        <w:t xml:space="preserve">and sent to </w:t>
      </w:r>
      <w:r w:rsidR="00447FA4" w:rsidRPr="00F56242">
        <w:rPr>
          <w:sz w:val="24"/>
          <w:szCs w:val="24"/>
        </w:rPr>
        <w:t xml:space="preserve">medical insurance companies, </w:t>
      </w:r>
      <w:r w:rsidR="00FE5D96">
        <w:rPr>
          <w:sz w:val="24"/>
          <w:szCs w:val="24"/>
        </w:rPr>
        <w:t xml:space="preserve">insurance intermediaries or </w:t>
      </w:r>
      <w:r w:rsidR="00447FA4" w:rsidRPr="00F56242">
        <w:rPr>
          <w:sz w:val="24"/>
          <w:szCs w:val="24"/>
        </w:rPr>
        <w:t>sol</w:t>
      </w:r>
      <w:r w:rsidR="00C26089">
        <w:rPr>
          <w:sz w:val="24"/>
          <w:szCs w:val="24"/>
        </w:rPr>
        <w:t>icitors</w:t>
      </w:r>
      <w:r w:rsidR="00FE5D96">
        <w:rPr>
          <w:sz w:val="24"/>
          <w:szCs w:val="24"/>
        </w:rPr>
        <w:t>. This will only be done</w:t>
      </w:r>
      <w:r w:rsidR="00C26089">
        <w:rPr>
          <w:sz w:val="24"/>
          <w:szCs w:val="24"/>
        </w:rPr>
        <w:t xml:space="preserve"> after discussion</w:t>
      </w:r>
      <w:r w:rsidR="00FE5D96">
        <w:rPr>
          <w:sz w:val="24"/>
          <w:szCs w:val="24"/>
        </w:rPr>
        <w:t xml:space="preserve"> and with </w:t>
      </w:r>
      <w:r w:rsidR="00FE5D96" w:rsidRPr="00F56242">
        <w:rPr>
          <w:sz w:val="24"/>
          <w:szCs w:val="24"/>
        </w:rPr>
        <w:t>consent</w:t>
      </w:r>
      <w:r w:rsidR="00FE5D96">
        <w:rPr>
          <w:sz w:val="24"/>
          <w:szCs w:val="24"/>
        </w:rPr>
        <w:t xml:space="preserve"> from the client</w:t>
      </w:r>
      <w:r w:rsidR="00447FA4" w:rsidRPr="00F56242">
        <w:rPr>
          <w:sz w:val="24"/>
          <w:szCs w:val="24"/>
        </w:rPr>
        <w:t>.</w:t>
      </w:r>
    </w:p>
    <w:p w14:paraId="43DACC7B" w14:textId="77777777" w:rsidR="00447FA4" w:rsidRDefault="00C26089" w:rsidP="00EC440D">
      <w:pPr>
        <w:pStyle w:val="ListParagraph"/>
        <w:numPr>
          <w:ilvl w:val="0"/>
          <w:numId w:val="15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FE5D96">
        <w:rPr>
          <w:sz w:val="24"/>
          <w:szCs w:val="24"/>
        </w:rPr>
        <w:t>data</w:t>
      </w:r>
      <w:r w:rsidR="00447FA4" w:rsidRPr="00F56242">
        <w:rPr>
          <w:sz w:val="24"/>
          <w:szCs w:val="24"/>
        </w:rPr>
        <w:t xml:space="preserve"> will be sent to the t</w:t>
      </w:r>
      <w:r w:rsidR="00FE5D96">
        <w:rPr>
          <w:sz w:val="24"/>
          <w:szCs w:val="24"/>
        </w:rPr>
        <w:t>hird party via post or secure e</w:t>
      </w:r>
      <w:r w:rsidR="00447FA4" w:rsidRPr="00F56242">
        <w:rPr>
          <w:sz w:val="24"/>
          <w:szCs w:val="24"/>
        </w:rPr>
        <w:t>mail</w:t>
      </w:r>
      <w:r w:rsidR="00FE5D96">
        <w:rPr>
          <w:sz w:val="24"/>
          <w:szCs w:val="24"/>
        </w:rPr>
        <w:t>.</w:t>
      </w:r>
    </w:p>
    <w:p w14:paraId="3BE358FC" w14:textId="77777777" w:rsidR="00447FA4" w:rsidRDefault="00FE5D96" w:rsidP="00EC440D">
      <w:pPr>
        <w:pStyle w:val="ListParagraph"/>
        <w:numPr>
          <w:ilvl w:val="0"/>
          <w:numId w:val="15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447FA4">
        <w:rPr>
          <w:sz w:val="24"/>
          <w:szCs w:val="24"/>
        </w:rPr>
        <w:t xml:space="preserve"> received from a third party via Email will be uploaded to, and stored </w:t>
      </w:r>
      <w:r w:rsidR="00C26089">
        <w:rPr>
          <w:sz w:val="24"/>
          <w:szCs w:val="24"/>
        </w:rPr>
        <w:t>on the work PC and/ or</w:t>
      </w:r>
    </w:p>
    <w:p w14:paraId="1BD98E45" w14:textId="05C8004C" w:rsidR="00447FA4" w:rsidRPr="00F56242" w:rsidRDefault="00447FA4" w:rsidP="00EC440D">
      <w:pPr>
        <w:pStyle w:val="ListParagraph"/>
        <w:numPr>
          <w:ilvl w:val="0"/>
          <w:numId w:val="15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Prin</w:t>
      </w:r>
      <w:r w:rsidR="00FE5D96">
        <w:rPr>
          <w:sz w:val="24"/>
          <w:szCs w:val="24"/>
        </w:rPr>
        <w:t>ted out and stored with that cl</w:t>
      </w:r>
      <w:r w:rsidR="00396207">
        <w:rPr>
          <w:sz w:val="24"/>
          <w:szCs w:val="24"/>
        </w:rPr>
        <w:t>ient’s</w:t>
      </w:r>
      <w:bookmarkStart w:id="0" w:name="_GoBack"/>
      <w:bookmarkEnd w:id="0"/>
      <w:r>
        <w:rPr>
          <w:sz w:val="24"/>
          <w:szCs w:val="24"/>
        </w:rPr>
        <w:t xml:space="preserve"> clinical records.</w:t>
      </w:r>
    </w:p>
    <w:p w14:paraId="0433B4ED" w14:textId="77777777" w:rsidR="00447FA4" w:rsidRPr="00A84916" w:rsidRDefault="00447FA4" w:rsidP="00EC440D">
      <w:pPr>
        <w:pStyle w:val="ListParagraph"/>
        <w:numPr>
          <w:ilvl w:val="0"/>
          <w:numId w:val="15"/>
        </w:numPr>
        <w:spacing w:after="120"/>
        <w:ind w:left="-426" w:right="-205"/>
        <w:jc w:val="both"/>
        <w:rPr>
          <w:sz w:val="24"/>
          <w:szCs w:val="24"/>
        </w:rPr>
      </w:pPr>
      <w:r w:rsidRPr="00A84916">
        <w:rPr>
          <w:sz w:val="24"/>
          <w:szCs w:val="24"/>
        </w:rPr>
        <w:t>An encrypted backup memory stick, is updated on a regular basis, and is hel</w:t>
      </w:r>
      <w:r w:rsidR="00FE5D96">
        <w:rPr>
          <w:sz w:val="24"/>
          <w:szCs w:val="24"/>
        </w:rPr>
        <w:t>d, in a secure place by the Data</w:t>
      </w:r>
      <w:r w:rsidRPr="00A84916">
        <w:rPr>
          <w:sz w:val="24"/>
          <w:szCs w:val="24"/>
        </w:rPr>
        <w:t xml:space="preserve"> controller.</w:t>
      </w:r>
    </w:p>
    <w:p w14:paraId="4EB0A2FE" w14:textId="77777777" w:rsidR="00447FA4" w:rsidRPr="00F56242" w:rsidRDefault="00447FA4" w:rsidP="00EC440D">
      <w:pPr>
        <w:pStyle w:val="ListParagraph"/>
        <w:spacing w:after="120"/>
        <w:ind w:left="-426" w:right="-205"/>
        <w:jc w:val="both"/>
        <w:rPr>
          <w:sz w:val="24"/>
          <w:szCs w:val="24"/>
        </w:rPr>
      </w:pPr>
    </w:p>
    <w:p w14:paraId="6969BB45" w14:textId="77777777" w:rsidR="00447FA4" w:rsidRPr="00F56242" w:rsidRDefault="00447FA4" w:rsidP="00EC440D">
      <w:pPr>
        <w:pStyle w:val="ListParagraph"/>
        <w:numPr>
          <w:ilvl w:val="0"/>
          <w:numId w:val="1"/>
        </w:numPr>
        <w:spacing w:after="120"/>
        <w:ind w:left="-426" w:right="-205"/>
        <w:jc w:val="both"/>
        <w:rPr>
          <w:sz w:val="24"/>
          <w:szCs w:val="24"/>
        </w:rPr>
      </w:pPr>
      <w:r w:rsidRPr="00F56242">
        <w:rPr>
          <w:b/>
          <w:sz w:val="24"/>
          <w:szCs w:val="24"/>
        </w:rPr>
        <w:t>REQUEST</w:t>
      </w:r>
      <w:r w:rsidR="00C26089" w:rsidRPr="00C26089">
        <w:rPr>
          <w:b/>
          <w:sz w:val="24"/>
          <w:szCs w:val="24"/>
        </w:rPr>
        <w:t xml:space="preserve"> </w:t>
      </w:r>
      <w:r w:rsidR="00C26089">
        <w:rPr>
          <w:b/>
          <w:sz w:val="24"/>
          <w:szCs w:val="24"/>
        </w:rPr>
        <w:t xml:space="preserve">TO </w:t>
      </w:r>
      <w:r w:rsidR="00C26089" w:rsidRPr="00F56242">
        <w:rPr>
          <w:b/>
          <w:sz w:val="24"/>
          <w:szCs w:val="24"/>
        </w:rPr>
        <w:t>ACCESS</w:t>
      </w:r>
      <w:r w:rsidR="00C26089">
        <w:rPr>
          <w:b/>
          <w:sz w:val="24"/>
          <w:szCs w:val="24"/>
        </w:rPr>
        <w:t xml:space="preserve"> YOUR DATA</w:t>
      </w:r>
    </w:p>
    <w:p w14:paraId="18422D78" w14:textId="77777777" w:rsidR="00447FA4" w:rsidRDefault="00C26089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Clients have</w:t>
      </w:r>
      <w:r w:rsidR="00447FA4" w:rsidRPr="007D2477">
        <w:rPr>
          <w:sz w:val="24"/>
          <w:szCs w:val="24"/>
        </w:rPr>
        <w:t xml:space="preserve"> the right to access the</w:t>
      </w:r>
      <w:r w:rsidR="00FE5D96">
        <w:rPr>
          <w:sz w:val="24"/>
          <w:szCs w:val="24"/>
        </w:rPr>
        <w:t xml:space="preserve"> personal data</w:t>
      </w:r>
      <w:r>
        <w:rPr>
          <w:sz w:val="24"/>
          <w:szCs w:val="24"/>
        </w:rPr>
        <w:t xml:space="preserve"> held about them by </w:t>
      </w:r>
      <w:proofErr w:type="gramStart"/>
      <w:r>
        <w:rPr>
          <w:sz w:val="24"/>
          <w:szCs w:val="24"/>
        </w:rPr>
        <w:t xml:space="preserve">206 </w:t>
      </w:r>
      <w:r w:rsidR="00447FA4" w:rsidRPr="007D2477">
        <w:rPr>
          <w:sz w:val="24"/>
          <w:szCs w:val="24"/>
        </w:rPr>
        <w:t xml:space="preserve"> Physiotherapy</w:t>
      </w:r>
      <w:proofErr w:type="gramEnd"/>
      <w:r w:rsidR="00447FA4" w:rsidRPr="007D2477">
        <w:rPr>
          <w:sz w:val="24"/>
          <w:szCs w:val="24"/>
        </w:rPr>
        <w:t xml:space="preserve">. </w:t>
      </w:r>
    </w:p>
    <w:p w14:paraId="3DD7218C" w14:textId="77777777" w:rsidR="00447FA4" w:rsidRPr="007D2477" w:rsidRDefault="00447FA4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  <w:rPr>
          <w:sz w:val="24"/>
          <w:szCs w:val="24"/>
        </w:rPr>
      </w:pPr>
      <w:r w:rsidRPr="007D2477">
        <w:rPr>
          <w:sz w:val="24"/>
          <w:szCs w:val="24"/>
        </w:rPr>
        <w:t xml:space="preserve">This request MUST be made in writing to </w:t>
      </w:r>
      <w:r w:rsidR="00C26089">
        <w:rPr>
          <w:sz w:val="24"/>
          <w:szCs w:val="24"/>
        </w:rPr>
        <w:t xml:space="preserve">one of </w:t>
      </w:r>
      <w:r w:rsidR="00FE5D96">
        <w:rPr>
          <w:sz w:val="24"/>
          <w:szCs w:val="24"/>
        </w:rPr>
        <w:t>the Data</w:t>
      </w:r>
      <w:r w:rsidRPr="007D2477">
        <w:rPr>
          <w:sz w:val="24"/>
          <w:szCs w:val="24"/>
        </w:rPr>
        <w:t xml:space="preserve"> controller</w:t>
      </w:r>
      <w:r w:rsidR="00C26089">
        <w:rPr>
          <w:sz w:val="24"/>
          <w:szCs w:val="24"/>
        </w:rPr>
        <w:t>s</w:t>
      </w:r>
      <w:r w:rsidRPr="007D2477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</w:t>
      </w:r>
      <w:r w:rsidR="00C26089">
        <w:rPr>
          <w:sz w:val="24"/>
          <w:szCs w:val="24"/>
        </w:rPr>
        <w:t>206</w:t>
      </w:r>
      <w:r w:rsidRPr="007D2477">
        <w:rPr>
          <w:sz w:val="24"/>
          <w:szCs w:val="24"/>
        </w:rPr>
        <w:t xml:space="preserve"> Physiotherapy.</w:t>
      </w:r>
    </w:p>
    <w:p w14:paraId="012EC03F" w14:textId="77777777" w:rsidR="00447FA4" w:rsidRDefault="00086A7C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>A Client</w:t>
      </w:r>
      <w:r w:rsidR="00FE5D96">
        <w:rPr>
          <w:sz w:val="24"/>
          <w:szCs w:val="24"/>
        </w:rPr>
        <w:t xml:space="preserve"> may request that the Data</w:t>
      </w:r>
      <w:r w:rsidR="00447FA4">
        <w:rPr>
          <w:sz w:val="24"/>
          <w:szCs w:val="24"/>
        </w:rPr>
        <w:t xml:space="preserve"> controller</w:t>
      </w:r>
      <w:r w:rsidR="00447FA4" w:rsidRPr="006F1706">
        <w:rPr>
          <w:sz w:val="24"/>
          <w:szCs w:val="24"/>
        </w:rPr>
        <w:t xml:space="preserve"> r</w:t>
      </w:r>
      <w:r w:rsidR="00447FA4">
        <w:rPr>
          <w:sz w:val="24"/>
          <w:szCs w:val="24"/>
        </w:rPr>
        <w:t>ectify any i</w:t>
      </w:r>
      <w:r w:rsidR="00FE5D96">
        <w:rPr>
          <w:sz w:val="24"/>
          <w:szCs w:val="24"/>
        </w:rPr>
        <w:t>naccuracies of the personal data</w:t>
      </w:r>
      <w:r w:rsidR="00447FA4">
        <w:rPr>
          <w:sz w:val="24"/>
          <w:szCs w:val="24"/>
        </w:rPr>
        <w:t xml:space="preserve"> held about them</w:t>
      </w:r>
      <w:r>
        <w:rPr>
          <w:sz w:val="24"/>
          <w:szCs w:val="24"/>
        </w:rPr>
        <w:t xml:space="preserve"> except for a diagnosis made in good faith at the time of assessment.</w:t>
      </w:r>
    </w:p>
    <w:p w14:paraId="7991CFD4" w14:textId="77777777" w:rsidR="00447FA4" w:rsidRDefault="00086A7C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Client</w:t>
      </w:r>
      <w:r w:rsidR="00447FA4">
        <w:rPr>
          <w:sz w:val="24"/>
          <w:szCs w:val="24"/>
        </w:rPr>
        <w:t xml:space="preserve"> may request erasure or re</w:t>
      </w:r>
      <w:r w:rsidR="00FE5D96">
        <w:rPr>
          <w:sz w:val="24"/>
          <w:szCs w:val="24"/>
        </w:rPr>
        <w:t>striction of their personal data</w:t>
      </w:r>
      <w:r w:rsidR="00447FA4">
        <w:rPr>
          <w:sz w:val="24"/>
          <w:szCs w:val="24"/>
        </w:rPr>
        <w:t xml:space="preserve">, </w:t>
      </w:r>
      <w:r w:rsidR="00447FA4" w:rsidRPr="00F56242">
        <w:rPr>
          <w:sz w:val="24"/>
          <w:szCs w:val="24"/>
        </w:rPr>
        <w:t>excepting</w:t>
      </w:r>
      <w:r>
        <w:rPr>
          <w:sz w:val="24"/>
          <w:szCs w:val="24"/>
        </w:rPr>
        <w:t xml:space="preserve"> that 206</w:t>
      </w:r>
      <w:r w:rsidR="00447FA4">
        <w:rPr>
          <w:sz w:val="24"/>
          <w:szCs w:val="24"/>
        </w:rPr>
        <w:t xml:space="preserve"> Physiotherapy has</w:t>
      </w:r>
      <w:r w:rsidR="00447FA4" w:rsidRPr="00F56242">
        <w:rPr>
          <w:sz w:val="24"/>
          <w:szCs w:val="24"/>
        </w:rPr>
        <w:t xml:space="preserve"> legal requirement to</w:t>
      </w:r>
      <w:r w:rsidR="00447FA4">
        <w:rPr>
          <w:sz w:val="24"/>
          <w:szCs w:val="24"/>
        </w:rPr>
        <w:t xml:space="preserve"> maintain clinical records for 8</w:t>
      </w:r>
      <w:r w:rsidR="00447FA4" w:rsidRPr="00F56242">
        <w:rPr>
          <w:sz w:val="24"/>
          <w:szCs w:val="24"/>
        </w:rPr>
        <w:t xml:space="preserve"> years</w:t>
      </w:r>
      <w:r w:rsidR="00447FA4">
        <w:rPr>
          <w:sz w:val="24"/>
          <w:szCs w:val="24"/>
        </w:rPr>
        <w:t xml:space="preserve"> following completion of their last episode of care.</w:t>
      </w:r>
    </w:p>
    <w:p w14:paraId="69DEF8E4" w14:textId="77777777" w:rsidR="00447FA4" w:rsidRDefault="00447FA4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case of children all clinical data must be kept until the child reaches the age of 25. </w:t>
      </w:r>
    </w:p>
    <w:p w14:paraId="29FF3864" w14:textId="77777777" w:rsidR="00447FA4" w:rsidRPr="00086A7C" w:rsidRDefault="00086A7C" w:rsidP="00EC440D">
      <w:pPr>
        <w:pStyle w:val="ListParagraph"/>
        <w:numPr>
          <w:ilvl w:val="0"/>
          <w:numId w:val="3"/>
        </w:numPr>
        <w:spacing w:after="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event of a request </w:t>
      </w:r>
      <w:r w:rsidR="00EC4CBB">
        <w:rPr>
          <w:sz w:val="24"/>
          <w:szCs w:val="24"/>
        </w:rPr>
        <w:t xml:space="preserve">in writing </w:t>
      </w:r>
      <w:r>
        <w:rPr>
          <w:sz w:val="24"/>
          <w:szCs w:val="24"/>
        </w:rPr>
        <w:t>to access data details</w:t>
      </w:r>
      <w:r w:rsidR="00447FA4">
        <w:rPr>
          <w:sz w:val="24"/>
          <w:szCs w:val="24"/>
        </w:rPr>
        <w:t>,</w:t>
      </w:r>
      <w:r>
        <w:rPr>
          <w:sz w:val="24"/>
          <w:szCs w:val="24"/>
        </w:rPr>
        <w:t xml:space="preserve"> 206 </w:t>
      </w:r>
      <w:r w:rsidR="00447FA4">
        <w:rPr>
          <w:sz w:val="24"/>
          <w:szCs w:val="24"/>
        </w:rPr>
        <w:t>Physiotherapy</w:t>
      </w:r>
      <w:r>
        <w:rPr>
          <w:sz w:val="24"/>
          <w:szCs w:val="24"/>
        </w:rPr>
        <w:t xml:space="preserve"> will comply with the request </w:t>
      </w:r>
      <w:r w:rsidR="00EC4CBB">
        <w:rPr>
          <w:sz w:val="24"/>
          <w:szCs w:val="24"/>
        </w:rPr>
        <w:t>if reasonable</w:t>
      </w:r>
      <w:r w:rsidR="00FE5D96">
        <w:rPr>
          <w:sz w:val="24"/>
          <w:szCs w:val="24"/>
        </w:rPr>
        <w:t>,</w:t>
      </w:r>
      <w:r w:rsidR="00EC4CBB">
        <w:rPr>
          <w:sz w:val="24"/>
          <w:szCs w:val="24"/>
        </w:rPr>
        <w:t xml:space="preserve"> and </w:t>
      </w:r>
      <w:proofErr w:type="gramStart"/>
      <w:r w:rsidR="00EC4CBB">
        <w:rPr>
          <w:sz w:val="24"/>
          <w:szCs w:val="24"/>
        </w:rPr>
        <w:t xml:space="preserve">no harm to physical or mental health is caused </w:t>
      </w:r>
      <w:r>
        <w:rPr>
          <w:sz w:val="24"/>
          <w:szCs w:val="24"/>
        </w:rPr>
        <w:t xml:space="preserve">by </w:t>
      </w:r>
      <w:r w:rsidR="00EC4CBB">
        <w:rPr>
          <w:sz w:val="24"/>
          <w:szCs w:val="24"/>
        </w:rPr>
        <w:t>complying with the request</w:t>
      </w:r>
      <w:proofErr w:type="gramEnd"/>
      <w:r w:rsidR="00EC4CBB">
        <w:rPr>
          <w:sz w:val="24"/>
          <w:szCs w:val="24"/>
        </w:rPr>
        <w:t>. 206 Physiotherapy will provide</w:t>
      </w:r>
      <w:r>
        <w:rPr>
          <w:sz w:val="24"/>
          <w:szCs w:val="24"/>
        </w:rPr>
        <w:t xml:space="preserve"> a copy of the information</w:t>
      </w:r>
      <w:r w:rsidR="00EC4CBB">
        <w:rPr>
          <w:sz w:val="24"/>
          <w:szCs w:val="24"/>
        </w:rPr>
        <w:t xml:space="preserve"> requested</w:t>
      </w:r>
      <w:r w:rsidR="00447FA4" w:rsidRPr="00086A7C">
        <w:rPr>
          <w:sz w:val="24"/>
          <w:szCs w:val="24"/>
        </w:rPr>
        <w:t xml:space="preserve"> within 1 month</w:t>
      </w:r>
      <w:r w:rsidR="00EC4CBB">
        <w:rPr>
          <w:sz w:val="24"/>
          <w:szCs w:val="24"/>
        </w:rPr>
        <w:t>,</w:t>
      </w:r>
      <w:r w:rsidR="00447FA4" w:rsidRPr="00086A7C">
        <w:rPr>
          <w:sz w:val="24"/>
          <w:szCs w:val="24"/>
        </w:rPr>
        <w:t xml:space="preserve"> at no cost to the subject.</w:t>
      </w:r>
    </w:p>
    <w:p w14:paraId="77464674" w14:textId="77777777" w:rsidR="00BD7146" w:rsidRPr="00BD7146" w:rsidRDefault="00BD7146" w:rsidP="00BD7146">
      <w:pPr>
        <w:ind w:right="-205"/>
        <w:jc w:val="both"/>
      </w:pPr>
    </w:p>
    <w:p w14:paraId="43A659AE" w14:textId="77777777" w:rsidR="00447FA4" w:rsidRDefault="00447FA4" w:rsidP="00EC440D">
      <w:pPr>
        <w:pStyle w:val="ListParagraph"/>
        <w:numPr>
          <w:ilvl w:val="0"/>
          <w:numId w:val="1"/>
        </w:numPr>
        <w:spacing w:after="120"/>
        <w:ind w:left="-426" w:right="-205"/>
        <w:jc w:val="both"/>
        <w:rPr>
          <w:sz w:val="24"/>
          <w:szCs w:val="24"/>
        </w:rPr>
      </w:pPr>
      <w:r w:rsidRPr="00F56242">
        <w:rPr>
          <w:sz w:val="24"/>
          <w:szCs w:val="24"/>
        </w:rPr>
        <w:t xml:space="preserve"> </w:t>
      </w:r>
      <w:r w:rsidRPr="00F56242">
        <w:rPr>
          <w:b/>
          <w:sz w:val="24"/>
          <w:szCs w:val="24"/>
        </w:rPr>
        <w:t>DATA BREACH</w:t>
      </w:r>
      <w:r w:rsidRPr="00F56242">
        <w:rPr>
          <w:sz w:val="24"/>
          <w:szCs w:val="24"/>
        </w:rPr>
        <w:t xml:space="preserve"> </w:t>
      </w:r>
    </w:p>
    <w:p w14:paraId="5FCB4DF6" w14:textId="77777777" w:rsidR="00447FA4" w:rsidRPr="00F56242" w:rsidRDefault="00110B49" w:rsidP="00EC440D">
      <w:pPr>
        <w:pStyle w:val="ListParagraph"/>
        <w:numPr>
          <w:ilvl w:val="0"/>
          <w:numId w:val="7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206 Physiotherapy </w:t>
      </w:r>
      <w:r w:rsidR="00447FA4">
        <w:rPr>
          <w:sz w:val="24"/>
          <w:szCs w:val="24"/>
        </w:rPr>
        <w:t>will implement appropriate technical and organisational measure</w:t>
      </w:r>
      <w:r w:rsidR="00FE5D96">
        <w:rPr>
          <w:sz w:val="24"/>
          <w:szCs w:val="24"/>
        </w:rPr>
        <w:t>s in an effort to prevent a data</w:t>
      </w:r>
      <w:r w:rsidR="00447FA4">
        <w:rPr>
          <w:sz w:val="24"/>
          <w:szCs w:val="24"/>
        </w:rPr>
        <w:t xml:space="preserve"> breach.</w:t>
      </w:r>
    </w:p>
    <w:p w14:paraId="157AC9D6" w14:textId="77777777" w:rsidR="00447FA4" w:rsidRPr="00F56242" w:rsidRDefault="00447FA4" w:rsidP="00EC440D">
      <w:pPr>
        <w:pStyle w:val="ListParagraph"/>
        <w:numPr>
          <w:ilvl w:val="0"/>
          <w:numId w:val="6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FE5D96">
        <w:rPr>
          <w:sz w:val="24"/>
          <w:szCs w:val="24"/>
        </w:rPr>
        <w:t>event of a data</w:t>
      </w:r>
      <w:r w:rsidR="00110B49">
        <w:rPr>
          <w:sz w:val="24"/>
          <w:szCs w:val="24"/>
        </w:rPr>
        <w:t xml:space="preserve"> breach 206</w:t>
      </w:r>
      <w:r>
        <w:rPr>
          <w:sz w:val="24"/>
          <w:szCs w:val="24"/>
        </w:rPr>
        <w:t xml:space="preserve"> Physiotherapy</w:t>
      </w:r>
      <w:r w:rsidRPr="00F56242">
        <w:rPr>
          <w:sz w:val="24"/>
          <w:szCs w:val="24"/>
        </w:rPr>
        <w:t xml:space="preserve"> will inform the Information Commissioners Office, where possible within</w:t>
      </w:r>
      <w:r w:rsidR="00110B49">
        <w:rPr>
          <w:sz w:val="24"/>
          <w:szCs w:val="24"/>
        </w:rPr>
        <w:t xml:space="preserve"> 72 hours or as soon after as 206 Physiotherapy</w:t>
      </w:r>
      <w:r w:rsidRPr="00F56242">
        <w:rPr>
          <w:sz w:val="24"/>
          <w:szCs w:val="24"/>
        </w:rPr>
        <w:t xml:space="preserve"> becomes aware of such a breach.</w:t>
      </w:r>
    </w:p>
    <w:p w14:paraId="229DC6B3" w14:textId="77777777" w:rsidR="00447FA4" w:rsidRDefault="00FE5D96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appropriate </w:t>
      </w:r>
      <w:proofErr w:type="spellStart"/>
      <w:r>
        <w:rPr>
          <w:sz w:val="24"/>
          <w:szCs w:val="24"/>
        </w:rPr>
        <w:t>i.e</w:t>
      </w:r>
      <w:proofErr w:type="spellEnd"/>
      <w:r w:rsidR="00447FA4" w:rsidRPr="00F56242">
        <w:rPr>
          <w:sz w:val="24"/>
          <w:szCs w:val="24"/>
        </w:rPr>
        <w:t xml:space="preserve"> where a risk to the individual is likely, </w:t>
      </w:r>
      <w:r w:rsidR="00110B49">
        <w:rPr>
          <w:sz w:val="24"/>
          <w:szCs w:val="24"/>
        </w:rPr>
        <w:t xml:space="preserve">we will </w:t>
      </w:r>
      <w:r w:rsidR="00447FA4" w:rsidRPr="00F56242">
        <w:rPr>
          <w:sz w:val="24"/>
          <w:szCs w:val="24"/>
        </w:rPr>
        <w:t>inform those individuals affected.</w:t>
      </w:r>
    </w:p>
    <w:p w14:paraId="19DC7E19" w14:textId="77777777" w:rsidR="00447FA4" w:rsidRDefault="00447FA4" w:rsidP="00EC440D">
      <w:pPr>
        <w:pStyle w:val="ListParagraph"/>
        <w:spacing w:after="120"/>
        <w:ind w:left="-426" w:right="-205"/>
        <w:jc w:val="both"/>
        <w:rPr>
          <w:sz w:val="24"/>
          <w:szCs w:val="24"/>
        </w:rPr>
      </w:pPr>
    </w:p>
    <w:p w14:paraId="3ADE39FB" w14:textId="77777777" w:rsidR="00447FA4" w:rsidRDefault="00447FA4" w:rsidP="00EC440D">
      <w:pPr>
        <w:pStyle w:val="ListParagraph"/>
        <w:numPr>
          <w:ilvl w:val="0"/>
          <w:numId w:val="1"/>
        </w:numPr>
        <w:spacing w:after="120"/>
        <w:ind w:left="-426" w:right="-205"/>
        <w:jc w:val="both"/>
        <w:rPr>
          <w:b/>
          <w:sz w:val="24"/>
          <w:szCs w:val="24"/>
        </w:rPr>
      </w:pPr>
      <w:r w:rsidRPr="00A84916">
        <w:rPr>
          <w:b/>
          <w:sz w:val="24"/>
          <w:szCs w:val="24"/>
        </w:rPr>
        <w:t>DISPOSAL OF DATA</w:t>
      </w:r>
      <w:r w:rsidRPr="00A84916">
        <w:rPr>
          <w:b/>
          <w:sz w:val="24"/>
          <w:szCs w:val="24"/>
        </w:rPr>
        <w:tab/>
      </w:r>
    </w:p>
    <w:p w14:paraId="7A633529" w14:textId="77777777" w:rsidR="00447FA4" w:rsidRDefault="00447FA4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</w:pPr>
      <w:proofErr w:type="gramStart"/>
      <w:r>
        <w:t>Clinical notes a</w:t>
      </w:r>
      <w:r w:rsidR="00FE5D96">
        <w:t>nd personal data will be destroyed</w:t>
      </w:r>
      <w:r w:rsidR="00110B49">
        <w:t xml:space="preserve"> by shredding and</w:t>
      </w:r>
      <w:r w:rsidR="00FE5D96">
        <w:t xml:space="preserve"> the</w:t>
      </w:r>
      <w:r w:rsidR="00110B49">
        <w:t xml:space="preserve"> deleting</w:t>
      </w:r>
      <w:r w:rsidR="00FE5D96">
        <w:t xml:space="preserve"> of relevant information</w:t>
      </w:r>
      <w:r w:rsidR="00110B49">
        <w:t xml:space="preserve"> from our computer system </w:t>
      </w:r>
      <w:r>
        <w:t>after 8 years</w:t>
      </w:r>
      <w:proofErr w:type="gramEnd"/>
      <w:r>
        <w:t>.</w:t>
      </w:r>
    </w:p>
    <w:p w14:paraId="4AFB6413" w14:textId="77777777" w:rsidR="00447FA4" w:rsidRDefault="00FE5D96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</w:pPr>
      <w:r>
        <w:t xml:space="preserve">Personal data relevant to other therapists using the facilities at 206 Physiotherapy </w:t>
      </w:r>
      <w:r w:rsidR="00110B49">
        <w:t>will be deleted from our computer</w:t>
      </w:r>
      <w:r>
        <w:t xml:space="preserve"> system at the time when their contract to use the room ceases</w:t>
      </w:r>
      <w:r w:rsidR="00447FA4">
        <w:t>.</w:t>
      </w:r>
    </w:p>
    <w:p w14:paraId="461E23E4" w14:textId="792305C4" w:rsidR="00BD7146" w:rsidRDefault="00BD7146" w:rsidP="00EC440D">
      <w:pPr>
        <w:pStyle w:val="ListParagraph"/>
        <w:numPr>
          <w:ilvl w:val="0"/>
          <w:numId w:val="3"/>
        </w:numPr>
        <w:spacing w:after="120"/>
        <w:ind w:left="-426" w:right="-205"/>
        <w:jc w:val="both"/>
      </w:pPr>
      <w:r>
        <w:t>Data related to suppliers of goods to 206 Physiotherapy will be deleted when no longer required</w:t>
      </w:r>
    </w:p>
    <w:p w14:paraId="293B023F" w14:textId="77777777" w:rsidR="00447FA4" w:rsidRDefault="00447FA4" w:rsidP="00EC440D">
      <w:pPr>
        <w:ind w:left="-426" w:right="-205"/>
        <w:jc w:val="both"/>
        <w:rPr>
          <w:rFonts w:ascii="Arial" w:hAnsi="Arial" w:cs="Arial"/>
        </w:rPr>
      </w:pPr>
    </w:p>
    <w:p w14:paraId="57D20074" w14:textId="77777777" w:rsidR="00447FA4" w:rsidRPr="00447FA4" w:rsidRDefault="00447FA4" w:rsidP="00EC440D">
      <w:pPr>
        <w:ind w:left="-426" w:right="-205"/>
        <w:jc w:val="both"/>
        <w:rPr>
          <w:rFonts w:ascii="Arial" w:hAnsi="Arial" w:cs="Arial"/>
        </w:rPr>
      </w:pPr>
      <w:r>
        <w:rPr>
          <w:rFonts w:ascii="Arial" w:hAnsi="Arial" w:cs="Arial"/>
        </w:rPr>
        <w:t>206 Physiotherapy is a data controller for the purposes of the Data Protection Act 1998 and GDPR May 2018.</w:t>
      </w:r>
    </w:p>
    <w:p w14:paraId="2E684C9D" w14:textId="77777777" w:rsidR="00447FA4" w:rsidRPr="00447FA4" w:rsidRDefault="00447FA4" w:rsidP="00EC440D">
      <w:pPr>
        <w:ind w:left="-426" w:right="-205"/>
        <w:jc w:val="both"/>
        <w:rPr>
          <w:rFonts w:ascii="Arial" w:hAnsi="Arial" w:cs="Arial"/>
        </w:rPr>
      </w:pPr>
    </w:p>
    <w:p w14:paraId="72500124" w14:textId="77777777" w:rsidR="00447FA4" w:rsidRDefault="00447FA4" w:rsidP="00EC440D">
      <w:pPr>
        <w:ind w:left="-426" w:right="-205"/>
        <w:jc w:val="both"/>
        <w:rPr>
          <w:rFonts w:ascii="Arial Black" w:hAnsi="Arial Black"/>
        </w:rPr>
      </w:pPr>
    </w:p>
    <w:p w14:paraId="0248C7AE" w14:textId="77777777" w:rsidR="00447FA4" w:rsidRPr="00F56242" w:rsidRDefault="00447FA4" w:rsidP="00EC440D">
      <w:pPr>
        <w:pStyle w:val="ListParagraph"/>
        <w:spacing w:after="120"/>
        <w:ind w:left="-426" w:right="-205"/>
        <w:jc w:val="both"/>
        <w:rPr>
          <w:sz w:val="24"/>
          <w:szCs w:val="24"/>
        </w:rPr>
      </w:pPr>
      <w:r w:rsidRPr="00F56242">
        <w:rPr>
          <w:sz w:val="24"/>
          <w:szCs w:val="24"/>
        </w:rPr>
        <w:t>The nominat</w:t>
      </w:r>
      <w:r w:rsidR="00FE5D96">
        <w:rPr>
          <w:sz w:val="24"/>
          <w:szCs w:val="24"/>
        </w:rPr>
        <w:t>ed Data</w:t>
      </w:r>
      <w:r>
        <w:rPr>
          <w:sz w:val="24"/>
          <w:szCs w:val="24"/>
        </w:rPr>
        <w:t xml:space="preserve"> Processors are Rachel Stevens and Mindy Davey, on behalf of 206 Physiotherapy</w:t>
      </w:r>
      <w:r w:rsidRPr="00F56242">
        <w:rPr>
          <w:sz w:val="24"/>
          <w:szCs w:val="24"/>
        </w:rPr>
        <w:t xml:space="preserve"> </w:t>
      </w:r>
    </w:p>
    <w:p w14:paraId="3D210C98" w14:textId="77777777" w:rsidR="00447FA4" w:rsidRPr="00F56242" w:rsidRDefault="00447FA4" w:rsidP="00EC440D">
      <w:pPr>
        <w:pStyle w:val="ListParagraph"/>
        <w:spacing w:after="120"/>
        <w:ind w:left="-426" w:right="-205"/>
        <w:jc w:val="both"/>
        <w:rPr>
          <w:sz w:val="24"/>
          <w:szCs w:val="24"/>
        </w:rPr>
      </w:pPr>
    </w:p>
    <w:p w14:paraId="37ECE768" w14:textId="77777777" w:rsidR="00447FA4" w:rsidRPr="00F56242" w:rsidRDefault="00447FA4" w:rsidP="00EC440D">
      <w:pPr>
        <w:pStyle w:val="ListParagraph"/>
        <w:spacing w:after="120"/>
        <w:ind w:left="-426" w:right="-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206 </w:t>
      </w:r>
      <w:r w:rsidRPr="00F56242">
        <w:rPr>
          <w:sz w:val="24"/>
          <w:szCs w:val="24"/>
        </w:rPr>
        <w:t>Physiot</w:t>
      </w:r>
      <w:r>
        <w:rPr>
          <w:sz w:val="24"/>
          <w:szCs w:val="24"/>
        </w:rPr>
        <w:t>herapy has nominated Rachel Steve</w:t>
      </w:r>
      <w:r w:rsidR="00FE5D96">
        <w:rPr>
          <w:sz w:val="24"/>
          <w:szCs w:val="24"/>
        </w:rPr>
        <w:t xml:space="preserve">ns and Mindy Davey as their Data </w:t>
      </w:r>
      <w:r w:rsidRPr="00F56242">
        <w:rPr>
          <w:sz w:val="24"/>
          <w:szCs w:val="24"/>
        </w:rPr>
        <w:t>Protection Office</w:t>
      </w:r>
      <w:r>
        <w:rPr>
          <w:sz w:val="24"/>
          <w:szCs w:val="24"/>
        </w:rPr>
        <w:t>rs</w:t>
      </w:r>
    </w:p>
    <w:p w14:paraId="16765681" w14:textId="77777777" w:rsidR="00232888" w:rsidRPr="00930F16" w:rsidRDefault="00232888" w:rsidP="00EC440D">
      <w:pPr>
        <w:ind w:left="-426" w:right="-205"/>
        <w:jc w:val="both"/>
        <w:rPr>
          <w:b/>
        </w:rPr>
      </w:pPr>
    </w:p>
    <w:sectPr w:rsidR="00232888" w:rsidRPr="00930F16" w:rsidSect="004C14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328"/>
    <w:multiLevelType w:val="hybridMultilevel"/>
    <w:tmpl w:val="B9048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973296"/>
    <w:multiLevelType w:val="hybridMultilevel"/>
    <w:tmpl w:val="D3FE3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B779A"/>
    <w:multiLevelType w:val="hybridMultilevel"/>
    <w:tmpl w:val="2CF2C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5C5B81"/>
    <w:multiLevelType w:val="hybridMultilevel"/>
    <w:tmpl w:val="5EB0E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E7152D"/>
    <w:multiLevelType w:val="hybridMultilevel"/>
    <w:tmpl w:val="4314D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A706F"/>
    <w:multiLevelType w:val="hybridMultilevel"/>
    <w:tmpl w:val="09C645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A9210B"/>
    <w:multiLevelType w:val="hybridMultilevel"/>
    <w:tmpl w:val="D4FEC9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E113B0"/>
    <w:multiLevelType w:val="hybridMultilevel"/>
    <w:tmpl w:val="C0CE325E"/>
    <w:lvl w:ilvl="0" w:tplc="8EA8260A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16AB7"/>
    <w:multiLevelType w:val="hybridMultilevel"/>
    <w:tmpl w:val="D6ECD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DC748A"/>
    <w:multiLevelType w:val="hybridMultilevel"/>
    <w:tmpl w:val="F1E8F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31414"/>
    <w:multiLevelType w:val="hybridMultilevel"/>
    <w:tmpl w:val="27FC3B2E"/>
    <w:lvl w:ilvl="0" w:tplc="2B78253E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B309D"/>
    <w:multiLevelType w:val="hybridMultilevel"/>
    <w:tmpl w:val="4A229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B744BF"/>
    <w:multiLevelType w:val="hybridMultilevel"/>
    <w:tmpl w:val="482C30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D77002F"/>
    <w:multiLevelType w:val="hybridMultilevel"/>
    <w:tmpl w:val="6CC064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F34F26"/>
    <w:multiLevelType w:val="hybridMultilevel"/>
    <w:tmpl w:val="330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4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7"/>
    <w:rsid w:val="00086A7C"/>
    <w:rsid w:val="000A7AE9"/>
    <w:rsid w:val="000C5514"/>
    <w:rsid w:val="00110B49"/>
    <w:rsid w:val="00232888"/>
    <w:rsid w:val="002C5A15"/>
    <w:rsid w:val="002F43B7"/>
    <w:rsid w:val="00357468"/>
    <w:rsid w:val="00373C67"/>
    <w:rsid w:val="00396207"/>
    <w:rsid w:val="00447FA4"/>
    <w:rsid w:val="004866FA"/>
    <w:rsid w:val="004C1499"/>
    <w:rsid w:val="004E6D99"/>
    <w:rsid w:val="004F231C"/>
    <w:rsid w:val="00676B3C"/>
    <w:rsid w:val="00870346"/>
    <w:rsid w:val="00890E2C"/>
    <w:rsid w:val="00930F16"/>
    <w:rsid w:val="00AC1EC1"/>
    <w:rsid w:val="00B74D16"/>
    <w:rsid w:val="00BD7146"/>
    <w:rsid w:val="00C05CC6"/>
    <w:rsid w:val="00C26089"/>
    <w:rsid w:val="00CA64C4"/>
    <w:rsid w:val="00D633CF"/>
    <w:rsid w:val="00EC440D"/>
    <w:rsid w:val="00EC4CBB"/>
    <w:rsid w:val="00EF7498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3BFE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3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47F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3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47F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825</Words>
  <Characters>4709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Stevens</dc:creator>
  <cp:keywords/>
  <dc:description/>
  <cp:lastModifiedBy>Rachel Stevens</cp:lastModifiedBy>
  <cp:revision>4</cp:revision>
  <cp:lastPrinted>2014-01-30T14:05:00Z</cp:lastPrinted>
  <dcterms:created xsi:type="dcterms:W3CDTF">2018-05-01T15:30:00Z</dcterms:created>
  <dcterms:modified xsi:type="dcterms:W3CDTF">2018-05-22T16:22:00Z</dcterms:modified>
</cp:coreProperties>
</file>